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1F32D" w14:textId="77777777" w:rsidR="00FF24BD" w:rsidRPr="00FF24BD" w:rsidRDefault="00955589">
      <w:pPr>
        <w:rPr>
          <w:rFonts w:cstheme="minorHAnsi"/>
        </w:rPr>
      </w:pPr>
      <w:r>
        <w:rPr>
          <w:rFonts w:cstheme="minorHAnsi"/>
          <w:noProof/>
          <w:lang w:eastAsia="pl-PL"/>
        </w:rPr>
        <w:pict w14:anchorId="1AB9C1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538.6pt;height:780.2pt;z-index:251658240;mso-position-horizontal:center;mso-position-horizontal-relative:margin;mso-position-vertical:center;mso-position-vertical-relative:margin">
            <v:imagedata r:id="rId6" o:title="AS_motyw nota prasowa 2"/>
            <w10:wrap type="square" anchorx="margin" anchory="margin"/>
            <w10:anchorlock/>
          </v:shape>
        </w:pict>
      </w:r>
      <w:r w:rsidR="00FF24BD" w:rsidRPr="00FF24BD">
        <w:rPr>
          <w:rFonts w:cstheme="minorHAnsi"/>
        </w:rPr>
        <w:br w:type="page"/>
      </w:r>
    </w:p>
    <w:p w14:paraId="117AF18C" w14:textId="3FE4EB62" w:rsidR="00FF24BD" w:rsidRPr="00694481" w:rsidRDefault="005A7C3A" w:rsidP="00FF24BD">
      <w:pPr>
        <w:pStyle w:val="Default"/>
        <w:jc w:val="right"/>
        <w:rPr>
          <w:rFonts w:asciiTheme="minorHAnsi" w:hAnsiTheme="minorHAnsi" w:cstheme="minorHAnsi"/>
          <w:szCs w:val="23"/>
        </w:rPr>
      </w:pPr>
      <w:r>
        <w:rPr>
          <w:rFonts w:asciiTheme="minorHAnsi" w:hAnsiTheme="minorHAnsi" w:cstheme="minorHAnsi"/>
          <w:szCs w:val="23"/>
        </w:rPr>
        <w:lastRenderedPageBreak/>
        <w:t xml:space="preserve">Komunikat prasowy nr </w:t>
      </w:r>
      <w:r w:rsidR="00E34FEC">
        <w:rPr>
          <w:rFonts w:asciiTheme="minorHAnsi" w:hAnsiTheme="minorHAnsi" w:cstheme="minorHAnsi"/>
          <w:szCs w:val="23"/>
        </w:rPr>
        <w:t>3</w:t>
      </w:r>
    </w:p>
    <w:p w14:paraId="3491466D" w14:textId="0F0B4F11" w:rsidR="00FF24BD" w:rsidRPr="00694481" w:rsidRDefault="00FF24BD" w:rsidP="00226AAF">
      <w:pPr>
        <w:pStyle w:val="Default"/>
        <w:pBdr>
          <w:bottom w:val="single" w:sz="4" w:space="1" w:color="auto"/>
        </w:pBdr>
        <w:jc w:val="right"/>
        <w:rPr>
          <w:rFonts w:asciiTheme="minorHAnsi" w:hAnsiTheme="minorHAnsi" w:cstheme="minorHAnsi"/>
          <w:szCs w:val="23"/>
        </w:rPr>
      </w:pPr>
      <w:r w:rsidRPr="00694481">
        <w:rPr>
          <w:rFonts w:asciiTheme="minorHAnsi" w:hAnsiTheme="minorHAnsi" w:cstheme="minorHAnsi"/>
          <w:szCs w:val="23"/>
        </w:rPr>
        <w:t xml:space="preserve">Nowy Sącz, </w:t>
      </w:r>
      <w:r w:rsidR="00E34FEC">
        <w:rPr>
          <w:rFonts w:asciiTheme="minorHAnsi" w:hAnsiTheme="minorHAnsi" w:cstheme="minorHAnsi"/>
          <w:szCs w:val="23"/>
        </w:rPr>
        <w:t>08</w:t>
      </w:r>
      <w:r w:rsidR="005A7C3A">
        <w:rPr>
          <w:rFonts w:asciiTheme="minorHAnsi" w:hAnsiTheme="minorHAnsi" w:cstheme="minorHAnsi"/>
          <w:szCs w:val="23"/>
        </w:rPr>
        <w:t>.05</w:t>
      </w:r>
      <w:r w:rsidRPr="00694481">
        <w:rPr>
          <w:rFonts w:asciiTheme="minorHAnsi" w:hAnsiTheme="minorHAnsi" w:cstheme="minorHAnsi"/>
          <w:szCs w:val="23"/>
        </w:rPr>
        <w:t>.2023</w:t>
      </w:r>
    </w:p>
    <w:p w14:paraId="444790C6" w14:textId="77777777" w:rsidR="00FF24BD" w:rsidRPr="00694481" w:rsidRDefault="00FF24BD" w:rsidP="00FF24BD">
      <w:pPr>
        <w:rPr>
          <w:rFonts w:cstheme="minorHAnsi"/>
          <w:sz w:val="24"/>
          <w:szCs w:val="23"/>
        </w:rPr>
      </w:pPr>
    </w:p>
    <w:p w14:paraId="0889D938" w14:textId="77777777" w:rsidR="00FF24BD" w:rsidRPr="00694481" w:rsidRDefault="00FF24BD" w:rsidP="00FF24BD">
      <w:pPr>
        <w:rPr>
          <w:rFonts w:cstheme="minorHAnsi"/>
          <w:sz w:val="24"/>
          <w:szCs w:val="23"/>
        </w:rPr>
      </w:pPr>
    </w:p>
    <w:p w14:paraId="7481DC84" w14:textId="589B6959" w:rsidR="009B560F" w:rsidRDefault="007F3D93" w:rsidP="00E34FEC">
      <w:pPr>
        <w:pStyle w:val="Default"/>
        <w:spacing w:before="240" w:after="240"/>
      </w:pPr>
      <w:r>
        <w:rPr>
          <w:rFonts w:asciiTheme="minorHAnsi" w:hAnsiTheme="minorHAnsi" w:cstheme="minorHAnsi"/>
          <w:b/>
          <w:bCs/>
          <w:color w:val="D670AD"/>
          <w:sz w:val="32"/>
          <w:szCs w:val="28"/>
        </w:rPr>
        <w:t>Znamy uczestników II etapu</w:t>
      </w:r>
      <w:bookmarkStart w:id="0" w:name="_GoBack"/>
      <w:bookmarkEnd w:id="0"/>
    </w:p>
    <w:p w14:paraId="7B80AF9A" w14:textId="77777777" w:rsidR="00E34FEC" w:rsidRPr="00E34FEC" w:rsidRDefault="00E34FEC" w:rsidP="00E34FEC">
      <w:pPr>
        <w:rPr>
          <w:sz w:val="24"/>
        </w:rPr>
      </w:pPr>
      <w:r w:rsidRPr="00E34FEC">
        <w:rPr>
          <w:sz w:val="24"/>
        </w:rPr>
        <w:t>26 śpiewaków z 8 krajów zakwalifikowało jury do drugiego etapu XX Międzynarodowego Konkursu Sztuki Wokalnej im. Ady Sari w Nowym Sączu. Wśród nich najliczniejszą grupę stanowią Polacy aż 13 osób, później najwięcej jest wykonawców z Chin (4), Korei Południowej (3), Niemiec (2) oraz po jednym z Austrii, Słowenii, Ukrainy i USA.</w:t>
      </w:r>
    </w:p>
    <w:p w14:paraId="12DD9385" w14:textId="77777777" w:rsidR="00E34FEC" w:rsidRPr="00E34FEC" w:rsidRDefault="00E34FEC" w:rsidP="00E34FEC">
      <w:pPr>
        <w:rPr>
          <w:sz w:val="24"/>
        </w:rPr>
      </w:pPr>
      <w:r w:rsidRPr="00E34FEC">
        <w:rPr>
          <w:sz w:val="24"/>
        </w:rPr>
        <w:t xml:space="preserve">„Dziękuję wam, że przyjechaliście do Nowego Sącza, na Konkurs Ady Sari. Tych, którzy nie przeszli do drugiego etapu, zachęcam do rozmowy z jurorami. Jesteśmy specjalistami, ale każdy z nas czego innego oczekuje w muzyce i inaczej odbiera wykonania” – mówiła </w:t>
      </w:r>
      <w:r w:rsidRPr="00E34FEC">
        <w:rPr>
          <w:b/>
          <w:sz w:val="24"/>
        </w:rPr>
        <w:t>Małgorzata Walewska</w:t>
      </w:r>
      <w:r w:rsidRPr="00E34FEC">
        <w:rPr>
          <w:sz w:val="24"/>
        </w:rPr>
        <w:t>, przewodnicząca jury, Dyrektor Artystyczna Konkursu. „Liczę, że fakt, iż nie przeszliście nie zniechęci was do dalszej pracy” – zwróciła się do tych, którzy jutro wyjadą z Nowego Sącza.</w:t>
      </w:r>
    </w:p>
    <w:p w14:paraId="5971106F" w14:textId="77777777" w:rsidR="00E34FEC" w:rsidRPr="00E34FEC" w:rsidRDefault="00E34FEC" w:rsidP="00E34FEC">
      <w:pPr>
        <w:rPr>
          <w:sz w:val="24"/>
        </w:rPr>
      </w:pPr>
      <w:r w:rsidRPr="00E34FEC">
        <w:rPr>
          <w:sz w:val="24"/>
        </w:rPr>
        <w:t xml:space="preserve">I rzeczywiście wielu młodych artystów skorzystało z tej możliwości. Do późnych godzin wieczornych śpiewacy rozmawiali z jurorami, dostawali fachowe recenzje swoich występów, a także rady jak poprawić błędy. </w:t>
      </w:r>
    </w:p>
    <w:p w14:paraId="6190583A" w14:textId="31726D77" w:rsidR="00E34FEC" w:rsidRPr="00E34FEC" w:rsidRDefault="00E34FEC" w:rsidP="00E34FEC">
      <w:pPr>
        <w:rPr>
          <w:sz w:val="24"/>
        </w:rPr>
      </w:pPr>
      <w:r w:rsidRPr="00E34FEC">
        <w:rPr>
          <w:sz w:val="24"/>
        </w:rPr>
        <w:t>Ogółem do tegorocznej edycji przystąpiło 55 uczestników z 11 krajów: Polski (33), Chin (7), Korei Południowej (3), Ukrainy (3) oraz po dwie osoby z Niemiec i USA, a także po jednej z:</w:t>
      </w:r>
      <w:r>
        <w:rPr>
          <w:sz w:val="24"/>
        </w:rPr>
        <w:t> </w:t>
      </w:r>
      <w:r w:rsidRPr="00E34FEC">
        <w:rPr>
          <w:sz w:val="24"/>
        </w:rPr>
        <w:t>Austrii, Belgii, Czech, Słowenii, Szwecji. To o 9 osób więcej niż w poprzedniej, pandemicznej edycji.</w:t>
      </w:r>
    </w:p>
    <w:p w14:paraId="7995841B" w14:textId="2ED537CF" w:rsidR="00E34FEC" w:rsidRPr="00E34FEC" w:rsidRDefault="00E34FEC" w:rsidP="00E34FEC">
      <w:pPr>
        <w:rPr>
          <w:sz w:val="24"/>
        </w:rPr>
      </w:pPr>
      <w:r w:rsidRPr="00E34FEC">
        <w:rPr>
          <w:sz w:val="24"/>
        </w:rPr>
        <w:t xml:space="preserve">Pierwszy etap XX Konkursu trwał dwa dni. Młodzi śpiewacy wykonywali w nim </w:t>
      </w:r>
      <w:r>
        <w:rPr>
          <w:sz w:val="24"/>
        </w:rPr>
        <w:t>dwa utwory z </w:t>
      </w:r>
      <w:r w:rsidRPr="00E34FEC">
        <w:rPr>
          <w:sz w:val="24"/>
        </w:rPr>
        <w:t xml:space="preserve">trzech regulaminowych: jeden wybrany przez siebie, a drugi przez jurorów, którzy przede wszystkim prosili o prezentacje kompozycji Mozarta. Utwory tego twórcy, zdaniem jurorów, w najlepszy sposób pokazują poziom techniki wokalnej. Program każdego z uczestników pierwszego etapu trwał nie dłużej niż 10 minut. Tradycyjnie najwięcej w Konkursie było wysokich głosów żeńskich – aż 28 sopranów, a zaledwie 7 mezzosopranów. Wśród mężczyzn królowały przede wszystkim barytony – aż 14, ale już tylko 3 basy, 2 </w:t>
      </w:r>
      <w:proofErr w:type="spellStart"/>
      <w:r w:rsidRPr="00E34FEC">
        <w:rPr>
          <w:sz w:val="24"/>
        </w:rPr>
        <w:t>kontratenory</w:t>
      </w:r>
      <w:proofErr w:type="spellEnd"/>
      <w:r w:rsidRPr="00E34FEC">
        <w:rPr>
          <w:sz w:val="24"/>
        </w:rPr>
        <w:t xml:space="preserve"> i zaledwie 1 tenor (w poprzedniej edycji było ich 4).</w:t>
      </w:r>
    </w:p>
    <w:p w14:paraId="77F9F43E" w14:textId="77777777" w:rsidR="00E34FEC" w:rsidRPr="00E34FEC" w:rsidRDefault="00E34FEC" w:rsidP="00E34FEC">
      <w:pPr>
        <w:rPr>
          <w:sz w:val="24"/>
        </w:rPr>
      </w:pPr>
      <w:r w:rsidRPr="00E34FEC">
        <w:rPr>
          <w:sz w:val="24"/>
        </w:rPr>
        <w:t xml:space="preserve">„Wiem, że zawsze można zaśpiewać lepiej, ale czułam, że na scenie w pierwszym etapie dałam z siebie wszystko, jak na ten moment. Cieszę się, że przeszłam dalej” – mówiła </w:t>
      </w:r>
      <w:r w:rsidRPr="00E34FEC">
        <w:rPr>
          <w:b/>
          <w:sz w:val="24"/>
        </w:rPr>
        <w:t>Gabriela Celińska-Mysław</w:t>
      </w:r>
      <w:r w:rsidRPr="00E34FEC">
        <w:rPr>
          <w:sz w:val="24"/>
        </w:rPr>
        <w:t>, jedna z sześciu mezzosopranistek, które usłyszymy w drugim etapie. „Jury wybiera z proponowanej listy utwory, które zaśpiewam jutro i już się dowiedziałam, że wśród nich jest ten, na którym bardzo mi zależało” – dodała.</w:t>
      </w:r>
    </w:p>
    <w:p w14:paraId="4B1BF937" w14:textId="77777777" w:rsidR="00E34FEC" w:rsidRPr="00E34FEC" w:rsidRDefault="00E34FEC" w:rsidP="00E34FEC">
      <w:pPr>
        <w:rPr>
          <w:sz w:val="24"/>
        </w:rPr>
      </w:pPr>
      <w:r w:rsidRPr="00E34FEC">
        <w:rPr>
          <w:sz w:val="24"/>
        </w:rPr>
        <w:t>Jutro rozpoczyna się drugi etap Konkursu. Uczestnicy będą wykonywali 3 lub 4 kompozycje. Także w tym etapie – co zostało zaplanowane na środę – rozegra się Konkurs Pieśni. Tego dnia wieczorem poznamy finalistów tegorocznego Konkursu oraz zwycięzcę w kategorii pieśni.</w:t>
      </w:r>
    </w:p>
    <w:p w14:paraId="0B349537" w14:textId="77777777" w:rsidR="00E34FEC" w:rsidRPr="00E34FEC" w:rsidRDefault="00E34FEC" w:rsidP="00E34FEC">
      <w:pPr>
        <w:rPr>
          <w:sz w:val="24"/>
        </w:rPr>
      </w:pPr>
      <w:r w:rsidRPr="00E34FEC">
        <w:rPr>
          <w:sz w:val="24"/>
        </w:rPr>
        <w:lastRenderedPageBreak/>
        <w:t>Jakie cechy muszą spełniać laureaci Konkursu? „To jest Konkurs Sztuki Wokalnej, więc najsilniejszą stroną uczestników powinny być umiejętności techniczne. Ale bez osobowości, bez umiejętności posługiwania się językami obcymi sama technika nie wystarczy. Bo tacy wykonawcy nie złapią za serce” – podkreślała Małgorzata Walewska.</w:t>
      </w:r>
    </w:p>
    <w:p w14:paraId="7B4D1779" w14:textId="515ADEEF" w:rsidR="00E34FEC" w:rsidRPr="00E34FEC" w:rsidRDefault="00E34FEC" w:rsidP="00E34FEC">
      <w:pPr>
        <w:rPr>
          <w:sz w:val="24"/>
        </w:rPr>
      </w:pPr>
      <w:r w:rsidRPr="00E34FEC">
        <w:rPr>
          <w:sz w:val="24"/>
        </w:rPr>
        <w:t xml:space="preserve">Konkurs zorganizowany przez Małopolskie Centrum Kultury SOKÓŁ w Nowym Sączu cieszy się dużym zainteresowaniem publiczności. Do tej pory pierwsze dwa dni transmisji przesłuchań wyświetlono ponad 4500 razy. Cały </w:t>
      </w:r>
      <w:r w:rsidR="008F20E6">
        <w:rPr>
          <w:sz w:val="24"/>
        </w:rPr>
        <w:t xml:space="preserve">Konkurs można śledzić na żywo </w:t>
      </w:r>
      <w:r>
        <w:rPr>
          <w:sz w:val="24"/>
        </w:rPr>
        <w:t>w </w:t>
      </w:r>
      <w:proofErr w:type="spellStart"/>
      <w:r w:rsidRPr="00E34FEC">
        <w:rPr>
          <w:sz w:val="24"/>
        </w:rPr>
        <w:t>internecie</w:t>
      </w:r>
      <w:proofErr w:type="spellEnd"/>
      <w:r w:rsidRPr="00E34FEC">
        <w:rPr>
          <w:sz w:val="24"/>
        </w:rPr>
        <w:t>: www.adasari.pl</w:t>
      </w:r>
    </w:p>
    <w:p w14:paraId="76B1227C" w14:textId="6F5349FF" w:rsidR="00E34FEC" w:rsidRPr="00E34FEC" w:rsidRDefault="00E34FEC" w:rsidP="00E34FEC">
      <w:pPr>
        <w:rPr>
          <w:sz w:val="24"/>
        </w:rPr>
      </w:pPr>
      <w:r w:rsidRPr="00E34FEC">
        <w:rPr>
          <w:sz w:val="24"/>
        </w:rPr>
        <w:t>Zapraszamy!</w:t>
      </w:r>
    </w:p>
    <w:p w14:paraId="0484DD58" w14:textId="77777777" w:rsidR="00E34FEC" w:rsidRPr="00E34FEC" w:rsidRDefault="00E34FEC" w:rsidP="00E34FEC">
      <w:pPr>
        <w:jc w:val="right"/>
        <w:rPr>
          <w:sz w:val="24"/>
        </w:rPr>
      </w:pPr>
      <w:r w:rsidRPr="00E34FEC">
        <w:rPr>
          <w:sz w:val="24"/>
        </w:rPr>
        <w:t xml:space="preserve">Agnieszka </w:t>
      </w:r>
      <w:proofErr w:type="spellStart"/>
      <w:r w:rsidRPr="00E34FEC">
        <w:rPr>
          <w:sz w:val="24"/>
        </w:rPr>
        <w:t>Malatyńska</w:t>
      </w:r>
      <w:proofErr w:type="spellEnd"/>
      <w:r w:rsidRPr="00E34FEC">
        <w:rPr>
          <w:sz w:val="24"/>
        </w:rPr>
        <w:t>-Stankiewicz</w:t>
      </w:r>
      <w:r w:rsidRPr="00E34FEC">
        <w:rPr>
          <w:sz w:val="24"/>
        </w:rPr>
        <w:br/>
        <w:t>biuro prasowe Konkursu</w:t>
      </w:r>
    </w:p>
    <w:p w14:paraId="22EED3A8" w14:textId="0DC0EBF7" w:rsidR="004A651A" w:rsidRDefault="004A651A" w:rsidP="004A651A">
      <w:pPr>
        <w:jc w:val="right"/>
        <w:rPr>
          <w:sz w:val="24"/>
          <w:szCs w:val="24"/>
        </w:rPr>
      </w:pPr>
    </w:p>
    <w:p w14:paraId="694AA835" w14:textId="77777777" w:rsidR="007F3D93" w:rsidRPr="00164641" w:rsidRDefault="007F3D93" w:rsidP="004A651A">
      <w:pPr>
        <w:jc w:val="right"/>
        <w:rPr>
          <w:sz w:val="24"/>
          <w:szCs w:val="24"/>
        </w:rPr>
      </w:pPr>
    </w:p>
    <w:p w14:paraId="3E891137" w14:textId="5134BD69" w:rsidR="007F3D93" w:rsidRPr="007F3D93" w:rsidRDefault="007F3D93" w:rsidP="007F3D93">
      <w:pPr>
        <w:pStyle w:val="Default"/>
        <w:spacing w:before="240" w:after="240"/>
        <w:rPr>
          <w:rFonts w:asciiTheme="minorHAnsi" w:hAnsiTheme="minorHAnsi" w:cstheme="minorHAnsi"/>
          <w:b/>
          <w:bCs/>
          <w:color w:val="D670AD"/>
          <w:sz w:val="32"/>
          <w:szCs w:val="28"/>
        </w:rPr>
      </w:pPr>
      <w:r>
        <w:rPr>
          <w:rFonts w:asciiTheme="minorHAnsi" w:hAnsiTheme="minorHAnsi" w:cstheme="minorHAnsi"/>
          <w:b/>
          <w:bCs/>
          <w:color w:val="D670AD"/>
          <w:sz w:val="32"/>
          <w:szCs w:val="28"/>
        </w:rPr>
        <w:t>Wyniki</w:t>
      </w:r>
      <w:r w:rsidRPr="007F3D93">
        <w:rPr>
          <w:rFonts w:asciiTheme="minorHAnsi" w:hAnsiTheme="minorHAnsi" w:cstheme="minorHAnsi"/>
          <w:b/>
          <w:bCs/>
          <w:color w:val="D670AD"/>
          <w:sz w:val="32"/>
          <w:szCs w:val="28"/>
        </w:rPr>
        <w:t xml:space="preserve"> I </w:t>
      </w:r>
      <w:r>
        <w:rPr>
          <w:rFonts w:asciiTheme="minorHAnsi" w:hAnsiTheme="minorHAnsi" w:cstheme="minorHAnsi"/>
          <w:b/>
          <w:bCs/>
          <w:color w:val="D670AD"/>
          <w:sz w:val="32"/>
          <w:szCs w:val="28"/>
        </w:rPr>
        <w:t>etapu / lista osób zakwalifikowanych do II etapu</w:t>
      </w:r>
    </w:p>
    <w:p w14:paraId="2B6634F0"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 xml:space="preserve">LEE </w:t>
      </w:r>
      <w:proofErr w:type="spellStart"/>
      <w:r w:rsidRPr="007F3D93">
        <w:rPr>
          <w:rFonts w:cstheme="minorHAnsi"/>
          <w:sz w:val="24"/>
          <w:szCs w:val="24"/>
        </w:rPr>
        <w:t>Hyejin</w:t>
      </w:r>
      <w:proofErr w:type="spellEnd"/>
      <w:r w:rsidRPr="007F3D93">
        <w:rPr>
          <w:rFonts w:cstheme="minorHAnsi"/>
          <w:sz w:val="24"/>
          <w:szCs w:val="24"/>
        </w:rPr>
        <w:t xml:space="preserve"> / sopran / Korea Południowa</w:t>
      </w:r>
    </w:p>
    <w:p w14:paraId="0B099962"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LEMCKE Lukas Enoch / bas / Niemcy</w:t>
      </w:r>
    </w:p>
    <w:p w14:paraId="0A4DEEF1"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 xml:space="preserve">LI </w:t>
      </w:r>
      <w:proofErr w:type="spellStart"/>
      <w:r w:rsidRPr="007F3D93">
        <w:rPr>
          <w:rFonts w:cstheme="minorHAnsi"/>
          <w:sz w:val="24"/>
          <w:szCs w:val="24"/>
        </w:rPr>
        <w:t>Zhengyu</w:t>
      </w:r>
      <w:proofErr w:type="spellEnd"/>
      <w:r w:rsidRPr="007F3D93">
        <w:rPr>
          <w:rFonts w:cstheme="minorHAnsi"/>
          <w:sz w:val="24"/>
          <w:szCs w:val="24"/>
        </w:rPr>
        <w:t xml:space="preserve"> / bas-baryton / Chiny</w:t>
      </w:r>
    </w:p>
    <w:p w14:paraId="6AD438B7"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LIU Chao / baryton / Chiny</w:t>
      </w:r>
    </w:p>
    <w:p w14:paraId="6A90A1EA"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ŁYKOWSKI Tomasz / baryton / Polska</w:t>
      </w:r>
    </w:p>
    <w:p w14:paraId="49A07B54"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MARUT Teresa / sopran / Polska</w:t>
      </w:r>
    </w:p>
    <w:p w14:paraId="2CA81FE1"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 xml:space="preserve">MUN </w:t>
      </w:r>
      <w:proofErr w:type="spellStart"/>
      <w:r w:rsidRPr="007F3D93">
        <w:rPr>
          <w:rFonts w:cstheme="minorHAnsi"/>
          <w:sz w:val="24"/>
          <w:szCs w:val="24"/>
        </w:rPr>
        <w:t>Celine</w:t>
      </w:r>
      <w:proofErr w:type="spellEnd"/>
      <w:r w:rsidRPr="007F3D93">
        <w:rPr>
          <w:rFonts w:cstheme="minorHAnsi"/>
          <w:sz w:val="24"/>
          <w:szCs w:val="24"/>
        </w:rPr>
        <w:t xml:space="preserve"> / sopran / Korea Południowa</w:t>
      </w:r>
    </w:p>
    <w:p w14:paraId="48DBD6D3"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 xml:space="preserve">PARK </w:t>
      </w:r>
      <w:proofErr w:type="spellStart"/>
      <w:r w:rsidRPr="007F3D93">
        <w:rPr>
          <w:rFonts w:cstheme="minorHAnsi"/>
          <w:sz w:val="24"/>
          <w:szCs w:val="24"/>
        </w:rPr>
        <w:t>Seoho</w:t>
      </w:r>
      <w:proofErr w:type="spellEnd"/>
      <w:r w:rsidRPr="007F3D93">
        <w:rPr>
          <w:rFonts w:cstheme="minorHAnsi"/>
          <w:sz w:val="24"/>
          <w:szCs w:val="24"/>
        </w:rPr>
        <w:t xml:space="preserve"> / sopran / Korea Południowa</w:t>
      </w:r>
    </w:p>
    <w:p w14:paraId="34CD3F8F"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PAULUS Leonie / sopran / Niemcy</w:t>
      </w:r>
    </w:p>
    <w:p w14:paraId="410C21CC"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RABEK Weronika / mezzosopran / Polska</w:t>
      </w:r>
    </w:p>
    <w:p w14:paraId="09796894"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RACZKOWSKI Szymon / baryton / Polska</w:t>
      </w:r>
    </w:p>
    <w:p w14:paraId="11ADA499"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RUTKOWSKI Filip / bas / Polska</w:t>
      </w:r>
    </w:p>
    <w:p w14:paraId="4D904937"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 xml:space="preserve">WANG </w:t>
      </w:r>
      <w:proofErr w:type="spellStart"/>
      <w:r w:rsidRPr="007F3D93">
        <w:rPr>
          <w:rFonts w:cstheme="minorHAnsi"/>
          <w:sz w:val="24"/>
          <w:szCs w:val="24"/>
        </w:rPr>
        <w:t>Hanxiao</w:t>
      </w:r>
      <w:proofErr w:type="spellEnd"/>
      <w:r w:rsidRPr="007F3D93">
        <w:rPr>
          <w:rFonts w:cstheme="minorHAnsi"/>
          <w:sz w:val="24"/>
          <w:szCs w:val="24"/>
        </w:rPr>
        <w:t xml:space="preserve"> / sopran / Chiny </w:t>
      </w:r>
    </w:p>
    <w:p w14:paraId="33558F55"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WEI Liang / tenor / Chiny</w:t>
      </w:r>
    </w:p>
    <w:p w14:paraId="74688D3D"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CELIŃSKA-MYSŁAW Gabriela / mezzosopran / Polska</w:t>
      </w:r>
    </w:p>
    <w:p w14:paraId="69FF436F"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 xml:space="preserve">DROLE </w:t>
      </w:r>
      <w:proofErr w:type="spellStart"/>
      <w:r w:rsidRPr="007F3D93">
        <w:rPr>
          <w:rFonts w:cstheme="minorHAnsi"/>
          <w:sz w:val="24"/>
          <w:szCs w:val="24"/>
        </w:rPr>
        <w:t>Tina</w:t>
      </w:r>
      <w:proofErr w:type="spellEnd"/>
      <w:r w:rsidRPr="007F3D93">
        <w:rPr>
          <w:rFonts w:cstheme="minorHAnsi"/>
          <w:sz w:val="24"/>
          <w:szCs w:val="24"/>
        </w:rPr>
        <w:t xml:space="preserve"> / mezzosopran / Słowenia</w:t>
      </w:r>
    </w:p>
    <w:p w14:paraId="00CAF748"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 xml:space="preserve">GAL </w:t>
      </w:r>
      <w:proofErr w:type="spellStart"/>
      <w:r w:rsidRPr="007F3D93">
        <w:rPr>
          <w:rFonts w:cstheme="minorHAnsi"/>
          <w:sz w:val="24"/>
          <w:szCs w:val="24"/>
        </w:rPr>
        <w:t>Dorothy</w:t>
      </w:r>
      <w:proofErr w:type="spellEnd"/>
      <w:r w:rsidRPr="007F3D93">
        <w:rPr>
          <w:rFonts w:cstheme="minorHAnsi"/>
          <w:sz w:val="24"/>
          <w:szCs w:val="24"/>
        </w:rPr>
        <w:t xml:space="preserve"> / sopran / USA</w:t>
      </w:r>
    </w:p>
    <w:p w14:paraId="057D4599"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GRYCAN Anna / mezzosopran / Polska</w:t>
      </w:r>
    </w:p>
    <w:p w14:paraId="31E3BA27"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 xml:space="preserve">HAICH </w:t>
      </w:r>
      <w:proofErr w:type="spellStart"/>
      <w:r w:rsidRPr="007F3D93">
        <w:rPr>
          <w:rFonts w:cstheme="minorHAnsi"/>
          <w:sz w:val="24"/>
          <w:szCs w:val="24"/>
        </w:rPr>
        <w:t>Iryna</w:t>
      </w:r>
      <w:proofErr w:type="spellEnd"/>
      <w:r w:rsidRPr="007F3D93">
        <w:rPr>
          <w:rFonts w:cstheme="minorHAnsi"/>
          <w:sz w:val="24"/>
          <w:szCs w:val="24"/>
        </w:rPr>
        <w:t xml:space="preserve"> / mezzosopran / Ukraina</w:t>
      </w:r>
    </w:p>
    <w:p w14:paraId="086938A8"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HUPTAS Marta / sopran / Polska</w:t>
      </w:r>
    </w:p>
    <w:p w14:paraId="47AF27FC"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JANUS Adrian / baryton / Polska</w:t>
      </w:r>
    </w:p>
    <w:p w14:paraId="259DD16B"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 xml:space="preserve">KARSKI </w:t>
      </w:r>
      <w:proofErr w:type="spellStart"/>
      <w:r w:rsidRPr="007F3D93">
        <w:rPr>
          <w:rFonts w:cstheme="minorHAnsi"/>
          <w:sz w:val="24"/>
          <w:szCs w:val="24"/>
        </w:rPr>
        <w:t>Michal</w:t>
      </w:r>
      <w:proofErr w:type="spellEnd"/>
      <w:r w:rsidRPr="007F3D93">
        <w:rPr>
          <w:rFonts w:cstheme="minorHAnsi"/>
          <w:sz w:val="24"/>
          <w:szCs w:val="24"/>
        </w:rPr>
        <w:t xml:space="preserve"> / baryton / Polska</w:t>
      </w:r>
    </w:p>
    <w:p w14:paraId="3277B004"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KHIL Justyna / sopran / Polska</w:t>
      </w:r>
    </w:p>
    <w:p w14:paraId="34A8617F"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KOBER Weronika / sopran / Polska</w:t>
      </w:r>
    </w:p>
    <w:p w14:paraId="3AB10906" w14:textId="77777777" w:rsidR="007F3D93" w:rsidRPr="007F3D93" w:rsidRDefault="007F3D93" w:rsidP="007F3D93">
      <w:pPr>
        <w:pStyle w:val="Akapitzlist"/>
        <w:numPr>
          <w:ilvl w:val="0"/>
          <w:numId w:val="1"/>
        </w:numPr>
        <w:rPr>
          <w:rFonts w:cstheme="minorHAnsi"/>
          <w:sz w:val="24"/>
          <w:szCs w:val="24"/>
        </w:rPr>
      </w:pPr>
      <w:r w:rsidRPr="007F3D93">
        <w:rPr>
          <w:rFonts w:cstheme="minorHAnsi"/>
          <w:sz w:val="24"/>
          <w:szCs w:val="24"/>
        </w:rPr>
        <w:t xml:space="preserve">KOVRIGAR </w:t>
      </w:r>
      <w:proofErr w:type="spellStart"/>
      <w:r w:rsidRPr="007F3D93">
        <w:rPr>
          <w:rFonts w:cstheme="minorHAnsi"/>
          <w:sz w:val="24"/>
          <w:szCs w:val="24"/>
        </w:rPr>
        <w:t>Ivo</w:t>
      </w:r>
      <w:proofErr w:type="spellEnd"/>
      <w:r w:rsidRPr="007F3D93">
        <w:rPr>
          <w:rFonts w:cstheme="minorHAnsi"/>
          <w:sz w:val="24"/>
          <w:szCs w:val="24"/>
        </w:rPr>
        <w:t xml:space="preserve"> / baryton / Austria</w:t>
      </w:r>
    </w:p>
    <w:p w14:paraId="3F3A99F1" w14:textId="34B3F463" w:rsidR="00962048" w:rsidRPr="007F3D93" w:rsidRDefault="007F3D93" w:rsidP="007F3D93">
      <w:pPr>
        <w:pStyle w:val="Akapitzlist"/>
        <w:numPr>
          <w:ilvl w:val="0"/>
          <w:numId w:val="1"/>
        </w:numPr>
        <w:rPr>
          <w:rFonts w:cstheme="minorHAnsi"/>
          <w:sz w:val="24"/>
          <w:szCs w:val="24"/>
        </w:rPr>
      </w:pPr>
      <w:r w:rsidRPr="007F3D93">
        <w:rPr>
          <w:rFonts w:cstheme="minorHAnsi"/>
          <w:sz w:val="24"/>
          <w:szCs w:val="24"/>
        </w:rPr>
        <w:t>KWIECIEŃ Patrycja / mezzosopran / Polska</w:t>
      </w:r>
    </w:p>
    <w:p w14:paraId="46307816" w14:textId="77777777" w:rsidR="00FF24BD" w:rsidRDefault="00FF24BD">
      <w:pPr>
        <w:rPr>
          <w:rFonts w:cstheme="minorHAnsi"/>
          <w:sz w:val="23"/>
          <w:szCs w:val="23"/>
        </w:rPr>
      </w:pPr>
      <w:r>
        <w:rPr>
          <w:rFonts w:cstheme="minorHAnsi"/>
          <w:sz w:val="23"/>
          <w:szCs w:val="23"/>
        </w:rPr>
        <w:br w:type="page"/>
      </w:r>
    </w:p>
    <w:p w14:paraId="4C7BAD0C" w14:textId="77777777" w:rsidR="00BE373B" w:rsidRDefault="00BE373B">
      <w:pPr>
        <w:rPr>
          <w:rFonts w:cstheme="minorHAnsi"/>
          <w:sz w:val="16"/>
        </w:rPr>
      </w:pPr>
      <w:r>
        <w:rPr>
          <w:rFonts w:cstheme="minorHAnsi"/>
          <w:noProof/>
          <w:lang w:eastAsia="pl-PL"/>
        </w:rPr>
        <w:lastRenderedPageBreak/>
        <w:drawing>
          <wp:inline distT="0" distB="0" distL="0" distR="0" wp14:anchorId="634F7BA0" wp14:editId="7B468D60">
            <wp:extent cx="5786519" cy="8939329"/>
            <wp:effectExtent l="0" t="0" r="508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_logotypy nota prasowa.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86519" cy="8939329"/>
                    </a:xfrm>
                    <a:prstGeom prst="rect">
                      <a:avLst/>
                    </a:prstGeom>
                  </pic:spPr>
                </pic:pic>
              </a:graphicData>
            </a:graphic>
          </wp:inline>
        </w:drawing>
      </w:r>
    </w:p>
    <w:p w14:paraId="3FAA8305" w14:textId="77777777" w:rsidR="001419FE" w:rsidRDefault="001419FE">
      <w:pPr>
        <w:rPr>
          <w:rFonts w:cstheme="minorHAnsi"/>
          <w:sz w:val="16"/>
        </w:rPr>
      </w:pPr>
      <w:r>
        <w:rPr>
          <w:rFonts w:cstheme="minorHAnsi"/>
          <w:sz w:val="16"/>
        </w:rPr>
        <w:br w:type="page"/>
      </w:r>
    </w:p>
    <w:p w14:paraId="0B71329B" w14:textId="77777777" w:rsidR="001419FE" w:rsidRDefault="001419FE" w:rsidP="00A77B98">
      <w:pPr>
        <w:jc w:val="right"/>
        <w:rPr>
          <w:rFonts w:cstheme="minorHAnsi"/>
          <w:sz w:val="16"/>
        </w:rPr>
      </w:pPr>
    </w:p>
    <w:p w14:paraId="10AF2B58" w14:textId="77777777" w:rsidR="001419FE" w:rsidRDefault="001419FE" w:rsidP="00A77B98">
      <w:pPr>
        <w:jc w:val="right"/>
        <w:rPr>
          <w:rFonts w:cstheme="minorHAnsi"/>
          <w:sz w:val="16"/>
        </w:rPr>
      </w:pPr>
    </w:p>
    <w:p w14:paraId="2B1E89F0" w14:textId="77777777" w:rsidR="001419FE" w:rsidRDefault="001419FE" w:rsidP="00A77B98">
      <w:pPr>
        <w:jc w:val="right"/>
        <w:rPr>
          <w:rFonts w:cstheme="minorHAnsi"/>
          <w:sz w:val="16"/>
        </w:rPr>
      </w:pPr>
    </w:p>
    <w:p w14:paraId="4D9E9427" w14:textId="77777777" w:rsidR="001419FE" w:rsidRDefault="001419FE" w:rsidP="00A77B98">
      <w:pPr>
        <w:jc w:val="right"/>
        <w:rPr>
          <w:rFonts w:cstheme="minorHAnsi"/>
          <w:sz w:val="16"/>
        </w:rPr>
      </w:pPr>
    </w:p>
    <w:p w14:paraId="57A67F72" w14:textId="77777777" w:rsidR="001419FE" w:rsidRDefault="001419FE" w:rsidP="00A77B98">
      <w:pPr>
        <w:jc w:val="right"/>
        <w:rPr>
          <w:rFonts w:cstheme="minorHAnsi"/>
          <w:sz w:val="16"/>
        </w:rPr>
      </w:pPr>
    </w:p>
    <w:p w14:paraId="29742C1B" w14:textId="77777777" w:rsidR="001419FE" w:rsidRDefault="001419FE" w:rsidP="00A77B98">
      <w:pPr>
        <w:jc w:val="right"/>
        <w:rPr>
          <w:rFonts w:cstheme="minorHAnsi"/>
          <w:sz w:val="16"/>
        </w:rPr>
      </w:pPr>
    </w:p>
    <w:p w14:paraId="68CCCCAA" w14:textId="77777777" w:rsidR="001419FE" w:rsidRDefault="001419FE" w:rsidP="00A77B98">
      <w:pPr>
        <w:jc w:val="right"/>
        <w:rPr>
          <w:rFonts w:cstheme="minorHAnsi"/>
          <w:sz w:val="16"/>
        </w:rPr>
      </w:pPr>
    </w:p>
    <w:p w14:paraId="13D49331" w14:textId="77777777" w:rsidR="001419FE" w:rsidRDefault="001419FE" w:rsidP="00A77B98">
      <w:pPr>
        <w:jc w:val="right"/>
        <w:rPr>
          <w:rFonts w:cstheme="minorHAnsi"/>
          <w:sz w:val="16"/>
        </w:rPr>
      </w:pPr>
    </w:p>
    <w:p w14:paraId="5D1F74D3" w14:textId="77777777" w:rsidR="001419FE" w:rsidRDefault="001419FE" w:rsidP="00A77B98">
      <w:pPr>
        <w:jc w:val="right"/>
        <w:rPr>
          <w:rFonts w:cstheme="minorHAnsi"/>
          <w:sz w:val="16"/>
        </w:rPr>
      </w:pPr>
    </w:p>
    <w:p w14:paraId="1AD19B12" w14:textId="77777777" w:rsidR="001419FE" w:rsidRDefault="001419FE" w:rsidP="00A77B98">
      <w:pPr>
        <w:jc w:val="right"/>
        <w:rPr>
          <w:rFonts w:cstheme="minorHAnsi"/>
          <w:sz w:val="16"/>
        </w:rPr>
      </w:pPr>
    </w:p>
    <w:p w14:paraId="7636C1E6" w14:textId="77777777" w:rsidR="001419FE" w:rsidRDefault="001419FE" w:rsidP="00A77B98">
      <w:pPr>
        <w:jc w:val="right"/>
        <w:rPr>
          <w:rFonts w:cstheme="minorHAnsi"/>
          <w:sz w:val="16"/>
        </w:rPr>
      </w:pPr>
    </w:p>
    <w:p w14:paraId="2DB995E2" w14:textId="77777777" w:rsidR="001419FE" w:rsidRDefault="001419FE" w:rsidP="00A77B98">
      <w:pPr>
        <w:jc w:val="right"/>
        <w:rPr>
          <w:rFonts w:cstheme="minorHAnsi"/>
          <w:sz w:val="16"/>
        </w:rPr>
      </w:pPr>
    </w:p>
    <w:p w14:paraId="43B7C65C" w14:textId="77777777" w:rsidR="001419FE" w:rsidRDefault="001419FE" w:rsidP="00A77B98">
      <w:pPr>
        <w:jc w:val="right"/>
        <w:rPr>
          <w:rFonts w:cstheme="minorHAnsi"/>
          <w:sz w:val="16"/>
        </w:rPr>
      </w:pPr>
    </w:p>
    <w:p w14:paraId="7C41874B" w14:textId="77777777" w:rsidR="001419FE" w:rsidRDefault="001419FE" w:rsidP="00A77B98">
      <w:pPr>
        <w:jc w:val="right"/>
        <w:rPr>
          <w:rFonts w:cstheme="minorHAnsi"/>
          <w:sz w:val="16"/>
        </w:rPr>
      </w:pPr>
    </w:p>
    <w:p w14:paraId="78F03A35" w14:textId="77777777" w:rsidR="001419FE" w:rsidRDefault="001419FE" w:rsidP="00A77B98">
      <w:pPr>
        <w:jc w:val="right"/>
        <w:rPr>
          <w:rFonts w:cstheme="minorHAnsi"/>
          <w:sz w:val="16"/>
        </w:rPr>
      </w:pPr>
    </w:p>
    <w:p w14:paraId="32F60E19" w14:textId="77777777" w:rsidR="001419FE" w:rsidRDefault="001419FE" w:rsidP="00A77B98">
      <w:pPr>
        <w:jc w:val="right"/>
        <w:rPr>
          <w:rFonts w:cstheme="minorHAnsi"/>
          <w:sz w:val="16"/>
        </w:rPr>
      </w:pPr>
    </w:p>
    <w:p w14:paraId="24879EE3" w14:textId="77777777" w:rsidR="001419FE" w:rsidRDefault="001419FE" w:rsidP="00A77B98">
      <w:pPr>
        <w:jc w:val="right"/>
        <w:rPr>
          <w:rFonts w:cstheme="minorHAnsi"/>
          <w:sz w:val="16"/>
        </w:rPr>
      </w:pPr>
    </w:p>
    <w:p w14:paraId="01E74116" w14:textId="77777777" w:rsidR="001419FE" w:rsidRDefault="001419FE" w:rsidP="00A77B98">
      <w:pPr>
        <w:jc w:val="right"/>
        <w:rPr>
          <w:rFonts w:cstheme="minorHAnsi"/>
          <w:sz w:val="16"/>
        </w:rPr>
      </w:pPr>
    </w:p>
    <w:p w14:paraId="1FB89B92" w14:textId="77777777" w:rsidR="001419FE" w:rsidRDefault="001419FE" w:rsidP="00A77B98">
      <w:pPr>
        <w:jc w:val="right"/>
        <w:rPr>
          <w:rFonts w:cstheme="minorHAnsi"/>
          <w:sz w:val="16"/>
        </w:rPr>
      </w:pPr>
    </w:p>
    <w:p w14:paraId="0834FAD3" w14:textId="77777777" w:rsidR="001419FE" w:rsidRDefault="001419FE" w:rsidP="00A77B98">
      <w:pPr>
        <w:jc w:val="right"/>
        <w:rPr>
          <w:rFonts w:cstheme="minorHAnsi"/>
          <w:sz w:val="16"/>
        </w:rPr>
      </w:pPr>
    </w:p>
    <w:p w14:paraId="73871F68" w14:textId="77777777" w:rsidR="001419FE" w:rsidRDefault="001419FE" w:rsidP="00A77B98">
      <w:pPr>
        <w:jc w:val="right"/>
        <w:rPr>
          <w:rFonts w:cstheme="minorHAnsi"/>
          <w:sz w:val="16"/>
        </w:rPr>
      </w:pPr>
    </w:p>
    <w:p w14:paraId="21CCBFCF" w14:textId="77777777" w:rsidR="001419FE" w:rsidRDefault="001419FE" w:rsidP="00A77B98">
      <w:pPr>
        <w:jc w:val="right"/>
        <w:rPr>
          <w:rFonts w:cstheme="minorHAnsi"/>
          <w:sz w:val="16"/>
        </w:rPr>
      </w:pPr>
    </w:p>
    <w:p w14:paraId="46E738BF" w14:textId="77777777" w:rsidR="001419FE" w:rsidRDefault="001419FE" w:rsidP="00A77B98">
      <w:pPr>
        <w:jc w:val="right"/>
        <w:rPr>
          <w:rFonts w:cstheme="minorHAnsi"/>
          <w:sz w:val="16"/>
        </w:rPr>
      </w:pPr>
    </w:p>
    <w:p w14:paraId="2F78DB58" w14:textId="77777777" w:rsidR="001419FE" w:rsidRDefault="001419FE" w:rsidP="00A77B98">
      <w:pPr>
        <w:jc w:val="right"/>
        <w:rPr>
          <w:rFonts w:cstheme="minorHAnsi"/>
          <w:sz w:val="16"/>
        </w:rPr>
      </w:pPr>
    </w:p>
    <w:p w14:paraId="4A837E48" w14:textId="77777777" w:rsidR="00A77B98" w:rsidRPr="00656362" w:rsidRDefault="00A77B98" w:rsidP="00A77B98">
      <w:pPr>
        <w:jc w:val="right"/>
        <w:rPr>
          <w:rFonts w:cstheme="minorHAnsi"/>
          <w:sz w:val="20"/>
        </w:rPr>
      </w:pPr>
      <w:r w:rsidRPr="00656362">
        <w:rPr>
          <w:rFonts w:cstheme="minorHAnsi"/>
          <w:sz w:val="20"/>
        </w:rPr>
        <w:t>KONTAKT</w:t>
      </w:r>
      <w:r w:rsidR="005815DF" w:rsidRPr="00656362">
        <w:rPr>
          <w:rFonts w:cstheme="minorHAnsi"/>
          <w:sz w:val="20"/>
        </w:rPr>
        <w:t>Y</w:t>
      </w:r>
      <w:r w:rsidRPr="00656362">
        <w:rPr>
          <w:rFonts w:cstheme="minorHAnsi"/>
          <w:sz w:val="20"/>
        </w:rPr>
        <w:t xml:space="preserve"> DLA PRASY</w:t>
      </w:r>
    </w:p>
    <w:p w14:paraId="31907CA7" w14:textId="77777777" w:rsidR="00A77B98" w:rsidRPr="00A77B98" w:rsidRDefault="00A77B98" w:rsidP="00A77B98">
      <w:pPr>
        <w:spacing w:after="0"/>
        <w:jc w:val="right"/>
        <w:rPr>
          <w:rFonts w:cstheme="minorHAnsi"/>
          <w:sz w:val="16"/>
        </w:rPr>
      </w:pPr>
    </w:p>
    <w:p w14:paraId="0F0AED1C" w14:textId="77777777" w:rsidR="0043040F" w:rsidRDefault="0043040F" w:rsidP="00A77B98">
      <w:pPr>
        <w:spacing w:after="0"/>
        <w:jc w:val="right"/>
        <w:rPr>
          <w:rFonts w:cstheme="minorHAnsi"/>
          <w:spacing w:val="20"/>
          <w:sz w:val="16"/>
        </w:rPr>
      </w:pPr>
      <w:r w:rsidRPr="005815DF">
        <w:rPr>
          <w:rFonts w:cstheme="minorHAnsi"/>
          <w:spacing w:val="20"/>
          <w:sz w:val="16"/>
        </w:rPr>
        <w:t>BIURO ORGANIZACYJNE KONKURSU</w:t>
      </w:r>
    </w:p>
    <w:p w14:paraId="313707DD" w14:textId="77777777" w:rsidR="0098236E" w:rsidRPr="005815DF" w:rsidRDefault="0098236E" w:rsidP="00A77B98">
      <w:pPr>
        <w:spacing w:after="0"/>
        <w:jc w:val="right"/>
        <w:rPr>
          <w:rFonts w:cstheme="minorHAnsi"/>
          <w:spacing w:val="20"/>
          <w:sz w:val="16"/>
        </w:rPr>
      </w:pPr>
    </w:p>
    <w:p w14:paraId="27358812" w14:textId="77777777" w:rsidR="00CD5A24" w:rsidRPr="00CD5A24" w:rsidRDefault="00CD5A24" w:rsidP="00CD5A24">
      <w:pPr>
        <w:spacing w:after="0"/>
        <w:jc w:val="right"/>
        <w:rPr>
          <w:rFonts w:cstheme="minorHAnsi"/>
          <w:sz w:val="16"/>
        </w:rPr>
      </w:pPr>
      <w:r w:rsidRPr="00CD5A24">
        <w:rPr>
          <w:rFonts w:cstheme="minorHAnsi"/>
          <w:sz w:val="16"/>
        </w:rPr>
        <w:t>Liliana Olech</w:t>
      </w:r>
    </w:p>
    <w:p w14:paraId="4BB1EBC3" w14:textId="77777777" w:rsidR="00CD5A24" w:rsidRPr="00CD5A24" w:rsidRDefault="00CD5A24" w:rsidP="00CD5A24">
      <w:pPr>
        <w:spacing w:after="0"/>
        <w:jc w:val="right"/>
        <w:rPr>
          <w:rFonts w:cstheme="minorHAnsi"/>
          <w:sz w:val="16"/>
        </w:rPr>
      </w:pPr>
      <w:r w:rsidRPr="00CD5A24">
        <w:rPr>
          <w:rFonts w:cstheme="minorHAnsi"/>
          <w:sz w:val="16"/>
        </w:rPr>
        <w:t>kierownik biura organizacyjnego</w:t>
      </w:r>
    </w:p>
    <w:p w14:paraId="03AE6DC9" w14:textId="77777777" w:rsidR="0043040F" w:rsidRPr="00A77B98" w:rsidRDefault="00895EB6" w:rsidP="00CD5A24">
      <w:pPr>
        <w:spacing w:after="0"/>
        <w:jc w:val="right"/>
        <w:rPr>
          <w:rFonts w:cstheme="minorHAnsi"/>
          <w:sz w:val="16"/>
        </w:rPr>
      </w:pPr>
      <w:r w:rsidRPr="00CD5A24">
        <w:rPr>
          <w:rFonts w:cstheme="minorHAnsi"/>
          <w:sz w:val="16"/>
        </w:rPr>
        <w:t xml:space="preserve">l.olech@mcksokol.pl </w:t>
      </w:r>
      <w:r>
        <w:rPr>
          <w:rFonts w:cstheme="minorHAnsi"/>
          <w:sz w:val="16"/>
        </w:rPr>
        <w:t xml:space="preserve">| </w:t>
      </w:r>
      <w:r w:rsidR="00CD5A24" w:rsidRPr="00CD5A24">
        <w:rPr>
          <w:rFonts w:cstheme="minorHAnsi"/>
          <w:sz w:val="16"/>
        </w:rPr>
        <w:t>+48 18 44 82 628; +48 18 44 82</w:t>
      </w:r>
      <w:r w:rsidR="001419FE">
        <w:rPr>
          <w:rFonts w:cstheme="minorHAnsi"/>
          <w:sz w:val="16"/>
        </w:rPr>
        <w:t> </w:t>
      </w:r>
      <w:r w:rsidR="00CD5A24" w:rsidRPr="00CD5A24">
        <w:rPr>
          <w:rFonts w:cstheme="minorHAnsi"/>
          <w:sz w:val="16"/>
        </w:rPr>
        <w:t>610</w:t>
      </w:r>
    </w:p>
    <w:p w14:paraId="55B6789B" w14:textId="77777777" w:rsidR="00A77B98" w:rsidRDefault="00A77B98" w:rsidP="00A77B98">
      <w:pPr>
        <w:spacing w:after="0"/>
        <w:jc w:val="right"/>
        <w:rPr>
          <w:rFonts w:cstheme="minorHAnsi"/>
          <w:sz w:val="16"/>
        </w:rPr>
      </w:pPr>
    </w:p>
    <w:p w14:paraId="543DC22D" w14:textId="77777777" w:rsidR="001419FE" w:rsidRDefault="001419FE" w:rsidP="00A77B98">
      <w:pPr>
        <w:spacing w:after="0"/>
        <w:jc w:val="right"/>
        <w:rPr>
          <w:rFonts w:cstheme="minorHAnsi"/>
          <w:sz w:val="16"/>
        </w:rPr>
      </w:pPr>
    </w:p>
    <w:p w14:paraId="604F1974" w14:textId="77777777" w:rsidR="0098236E" w:rsidRPr="00A77B98" w:rsidRDefault="0098236E" w:rsidP="00A77B98">
      <w:pPr>
        <w:spacing w:after="0"/>
        <w:jc w:val="right"/>
        <w:rPr>
          <w:rFonts w:cstheme="minorHAnsi"/>
          <w:sz w:val="16"/>
        </w:rPr>
      </w:pPr>
    </w:p>
    <w:p w14:paraId="55906090" w14:textId="77777777" w:rsidR="00CD5A24" w:rsidRPr="005815DF" w:rsidRDefault="00CD5A24" w:rsidP="00CD5A24">
      <w:pPr>
        <w:spacing w:after="0"/>
        <w:jc w:val="right"/>
        <w:rPr>
          <w:rFonts w:cstheme="minorHAnsi"/>
          <w:spacing w:val="20"/>
          <w:sz w:val="16"/>
        </w:rPr>
      </w:pPr>
      <w:r w:rsidRPr="005815DF">
        <w:rPr>
          <w:rFonts w:cstheme="minorHAnsi"/>
          <w:spacing w:val="20"/>
          <w:sz w:val="16"/>
        </w:rPr>
        <w:t xml:space="preserve">BIURO </w:t>
      </w:r>
      <w:r>
        <w:rPr>
          <w:rFonts w:cstheme="minorHAnsi"/>
          <w:spacing w:val="20"/>
          <w:sz w:val="16"/>
        </w:rPr>
        <w:t xml:space="preserve">PRASOWE </w:t>
      </w:r>
      <w:r w:rsidRPr="005815DF">
        <w:rPr>
          <w:rFonts w:cstheme="minorHAnsi"/>
          <w:spacing w:val="20"/>
          <w:sz w:val="16"/>
        </w:rPr>
        <w:t>KONKURSU</w:t>
      </w:r>
    </w:p>
    <w:p w14:paraId="1ED563F5" w14:textId="77777777" w:rsidR="0098236E" w:rsidRDefault="0098236E" w:rsidP="00CD5A24">
      <w:pPr>
        <w:spacing w:after="0"/>
        <w:jc w:val="right"/>
        <w:rPr>
          <w:rFonts w:cstheme="minorHAnsi"/>
          <w:sz w:val="16"/>
        </w:rPr>
      </w:pPr>
    </w:p>
    <w:p w14:paraId="7B687A34" w14:textId="77777777" w:rsidR="00CD5A24" w:rsidRPr="00CD5A24" w:rsidRDefault="00CD5A24" w:rsidP="00CD5A24">
      <w:pPr>
        <w:spacing w:after="0"/>
        <w:jc w:val="right"/>
        <w:rPr>
          <w:rFonts w:cstheme="minorHAnsi"/>
          <w:sz w:val="16"/>
        </w:rPr>
      </w:pPr>
      <w:r w:rsidRPr="00CD5A24">
        <w:rPr>
          <w:rFonts w:cstheme="minorHAnsi"/>
          <w:sz w:val="16"/>
        </w:rPr>
        <w:t>Agnieszka Malatyńska-Stankiewicz</w:t>
      </w:r>
    </w:p>
    <w:p w14:paraId="722512AD" w14:textId="77777777" w:rsidR="00CD5A24" w:rsidRPr="00CD5A24" w:rsidRDefault="00CD5A24" w:rsidP="00CD5A24">
      <w:pPr>
        <w:spacing w:after="0"/>
        <w:jc w:val="right"/>
        <w:rPr>
          <w:rFonts w:cstheme="minorHAnsi"/>
          <w:sz w:val="16"/>
        </w:rPr>
      </w:pPr>
      <w:r w:rsidRPr="00CD5A24">
        <w:rPr>
          <w:rFonts w:cstheme="minorHAnsi"/>
          <w:sz w:val="16"/>
        </w:rPr>
        <w:t>kierownik biura prasowego</w:t>
      </w:r>
    </w:p>
    <w:p w14:paraId="134A655F" w14:textId="77777777" w:rsidR="00CD5A24" w:rsidRPr="00CD5A24" w:rsidRDefault="00CD5A24" w:rsidP="00CD5A24">
      <w:pPr>
        <w:spacing w:after="0"/>
        <w:jc w:val="right"/>
        <w:rPr>
          <w:rFonts w:cstheme="minorHAnsi"/>
          <w:sz w:val="16"/>
        </w:rPr>
      </w:pPr>
      <w:r w:rsidRPr="00CD5A24">
        <w:rPr>
          <w:rFonts w:cstheme="minorHAnsi"/>
          <w:sz w:val="16"/>
        </w:rPr>
        <w:t>amalatyn@gmail.com | +48 501 463 848</w:t>
      </w:r>
    </w:p>
    <w:p w14:paraId="281F9DFE" w14:textId="77777777" w:rsidR="00CD5A24" w:rsidRPr="00CD5A24" w:rsidRDefault="00CD5A24" w:rsidP="00CD5A24">
      <w:pPr>
        <w:spacing w:after="0"/>
        <w:jc w:val="right"/>
        <w:rPr>
          <w:rFonts w:cstheme="minorHAnsi"/>
          <w:sz w:val="16"/>
        </w:rPr>
      </w:pPr>
    </w:p>
    <w:p w14:paraId="5FFCE0C1" w14:textId="77777777" w:rsidR="00CD5A24" w:rsidRPr="00CD5A24" w:rsidRDefault="00CD5A24" w:rsidP="00CD5A24">
      <w:pPr>
        <w:spacing w:after="0"/>
        <w:jc w:val="right"/>
        <w:rPr>
          <w:rFonts w:cstheme="minorHAnsi"/>
          <w:sz w:val="16"/>
        </w:rPr>
      </w:pPr>
      <w:r w:rsidRPr="00CD5A24">
        <w:rPr>
          <w:rFonts w:cstheme="minorHAnsi"/>
          <w:sz w:val="16"/>
        </w:rPr>
        <w:t>Agata Ubysz</w:t>
      </w:r>
    </w:p>
    <w:p w14:paraId="034730E5" w14:textId="77777777" w:rsidR="00CD5A24" w:rsidRPr="00CD5A24" w:rsidRDefault="00CD5A24" w:rsidP="00CD5A24">
      <w:pPr>
        <w:spacing w:after="0"/>
        <w:jc w:val="right"/>
        <w:rPr>
          <w:rFonts w:cstheme="minorHAnsi"/>
          <w:sz w:val="16"/>
        </w:rPr>
      </w:pPr>
      <w:r w:rsidRPr="00CD5A24">
        <w:rPr>
          <w:rFonts w:cstheme="minorHAnsi"/>
          <w:sz w:val="16"/>
        </w:rPr>
        <w:t>kontakt z mediami ogólnopolskimi</w:t>
      </w:r>
    </w:p>
    <w:p w14:paraId="5D2B806E" w14:textId="77777777" w:rsidR="00CD5A24" w:rsidRPr="00CD5A24" w:rsidRDefault="00CD5A24" w:rsidP="00CD5A24">
      <w:pPr>
        <w:spacing w:after="0"/>
        <w:jc w:val="right"/>
        <w:rPr>
          <w:rFonts w:cstheme="minorHAnsi"/>
          <w:sz w:val="16"/>
        </w:rPr>
      </w:pPr>
      <w:r w:rsidRPr="00CD5A24">
        <w:rPr>
          <w:rFonts w:cstheme="minorHAnsi"/>
          <w:sz w:val="16"/>
        </w:rPr>
        <w:t>agata@studiokultura.com | +48 601 382 093</w:t>
      </w:r>
    </w:p>
    <w:p w14:paraId="68EAE17D" w14:textId="77777777" w:rsidR="00CD5A24" w:rsidRPr="00CD5A24" w:rsidRDefault="00CD5A24" w:rsidP="00CD5A24">
      <w:pPr>
        <w:spacing w:after="0"/>
        <w:jc w:val="right"/>
        <w:rPr>
          <w:rFonts w:cstheme="minorHAnsi"/>
          <w:sz w:val="16"/>
        </w:rPr>
      </w:pPr>
    </w:p>
    <w:p w14:paraId="15D96DFA" w14:textId="77777777" w:rsidR="00CD5A24" w:rsidRPr="00CD5A24" w:rsidRDefault="00CD5A24" w:rsidP="00CD5A24">
      <w:pPr>
        <w:spacing w:after="0"/>
        <w:jc w:val="right"/>
        <w:rPr>
          <w:rFonts w:cstheme="minorHAnsi"/>
          <w:sz w:val="16"/>
        </w:rPr>
      </w:pPr>
      <w:r w:rsidRPr="00CD5A24">
        <w:rPr>
          <w:rFonts w:cstheme="minorHAnsi"/>
          <w:sz w:val="16"/>
        </w:rPr>
        <w:t>Alicja Stolarczyk</w:t>
      </w:r>
    </w:p>
    <w:p w14:paraId="515CC312" w14:textId="77777777" w:rsidR="00CD5A24" w:rsidRPr="00CD5A24" w:rsidRDefault="00CD5A24" w:rsidP="00CD5A24">
      <w:pPr>
        <w:spacing w:after="0"/>
        <w:jc w:val="right"/>
        <w:rPr>
          <w:rFonts w:cstheme="minorHAnsi"/>
          <w:sz w:val="16"/>
        </w:rPr>
      </w:pPr>
      <w:r w:rsidRPr="00CD5A24">
        <w:rPr>
          <w:rFonts w:cstheme="minorHAnsi"/>
          <w:sz w:val="16"/>
        </w:rPr>
        <w:t>kontakt z mediami małopolskimi</w:t>
      </w:r>
    </w:p>
    <w:p w14:paraId="6EB46CAB" w14:textId="77777777" w:rsidR="00A77B98" w:rsidRPr="00CD5A24" w:rsidRDefault="00CD5A24" w:rsidP="00A77B98">
      <w:pPr>
        <w:spacing w:after="0"/>
        <w:jc w:val="right"/>
        <w:rPr>
          <w:rFonts w:cstheme="minorHAnsi"/>
          <w:sz w:val="16"/>
        </w:rPr>
      </w:pPr>
      <w:r w:rsidRPr="00CD5A24">
        <w:rPr>
          <w:rFonts w:cstheme="minorHAnsi"/>
          <w:sz w:val="16"/>
        </w:rPr>
        <w:t>a.stolarczyk@mcksokol.pl</w:t>
      </w:r>
      <w:r>
        <w:rPr>
          <w:rFonts w:cstheme="minorHAnsi"/>
          <w:sz w:val="16"/>
        </w:rPr>
        <w:t xml:space="preserve"> | </w:t>
      </w:r>
      <w:r w:rsidR="00A77B98" w:rsidRPr="00CD5A24">
        <w:rPr>
          <w:rFonts w:cstheme="minorHAnsi"/>
          <w:sz w:val="16"/>
        </w:rPr>
        <w:t>+ 48 575 743 447</w:t>
      </w:r>
    </w:p>
    <w:sectPr w:rsidR="00A77B98" w:rsidRPr="00CD5A24" w:rsidSect="00F65693">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altName w:val="Arial"/>
    <w:charset w:val="EE"/>
    <w:family w:val="swiss"/>
    <w:pitch w:val="variable"/>
    <w:sig w:usb0="00000001" w:usb1="5000ECFF" w:usb2="0000002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B2558B"/>
    <w:multiLevelType w:val="hybridMultilevel"/>
    <w:tmpl w:val="091CE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4BD"/>
    <w:rsid w:val="00011687"/>
    <w:rsid w:val="00096977"/>
    <w:rsid w:val="001419FE"/>
    <w:rsid w:val="00213721"/>
    <w:rsid w:val="00226AAF"/>
    <w:rsid w:val="00330329"/>
    <w:rsid w:val="00366EAE"/>
    <w:rsid w:val="003A6B9F"/>
    <w:rsid w:val="003B10AF"/>
    <w:rsid w:val="003D0A98"/>
    <w:rsid w:val="0043040F"/>
    <w:rsid w:val="00430B3B"/>
    <w:rsid w:val="00473FBA"/>
    <w:rsid w:val="004A0812"/>
    <w:rsid w:val="004A651A"/>
    <w:rsid w:val="00527B97"/>
    <w:rsid w:val="00532D93"/>
    <w:rsid w:val="005437C3"/>
    <w:rsid w:val="00545B9B"/>
    <w:rsid w:val="00554487"/>
    <w:rsid w:val="005815DF"/>
    <w:rsid w:val="005A7C3A"/>
    <w:rsid w:val="005B29D6"/>
    <w:rsid w:val="0064648C"/>
    <w:rsid w:val="00656362"/>
    <w:rsid w:val="00694481"/>
    <w:rsid w:val="0076613C"/>
    <w:rsid w:val="007703B4"/>
    <w:rsid w:val="00771CED"/>
    <w:rsid w:val="007D050C"/>
    <w:rsid w:val="007F3D93"/>
    <w:rsid w:val="00893745"/>
    <w:rsid w:val="00895EB6"/>
    <w:rsid w:val="008C0679"/>
    <w:rsid w:val="008F20E6"/>
    <w:rsid w:val="00942FC1"/>
    <w:rsid w:val="00954466"/>
    <w:rsid w:val="00955589"/>
    <w:rsid w:val="00962048"/>
    <w:rsid w:val="009665B8"/>
    <w:rsid w:val="00976899"/>
    <w:rsid w:val="0098236E"/>
    <w:rsid w:val="009B2E29"/>
    <w:rsid w:val="009B560F"/>
    <w:rsid w:val="009C3D33"/>
    <w:rsid w:val="009C77EB"/>
    <w:rsid w:val="00A26869"/>
    <w:rsid w:val="00A26EC4"/>
    <w:rsid w:val="00A77B98"/>
    <w:rsid w:val="00AB1DBC"/>
    <w:rsid w:val="00BE373B"/>
    <w:rsid w:val="00BE4225"/>
    <w:rsid w:val="00BF152E"/>
    <w:rsid w:val="00C01554"/>
    <w:rsid w:val="00C35D34"/>
    <w:rsid w:val="00C41A7D"/>
    <w:rsid w:val="00CD5A24"/>
    <w:rsid w:val="00E06442"/>
    <w:rsid w:val="00E34FEC"/>
    <w:rsid w:val="00F65693"/>
    <w:rsid w:val="00FF24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663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0B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F24BD"/>
    <w:pPr>
      <w:autoSpaceDE w:val="0"/>
      <w:autoSpaceDN w:val="0"/>
      <w:adjustRightInd w:val="0"/>
      <w:spacing w:after="0" w:line="240" w:lineRule="auto"/>
    </w:pPr>
    <w:rPr>
      <w:rFonts w:ascii="Lato" w:hAnsi="Lato" w:cs="Lato"/>
      <w:color w:val="000000"/>
      <w:sz w:val="24"/>
      <w:szCs w:val="24"/>
    </w:rPr>
  </w:style>
  <w:style w:type="character" w:styleId="Hipercze">
    <w:name w:val="Hyperlink"/>
    <w:basedOn w:val="Domylnaczcionkaakapitu"/>
    <w:uiPriority w:val="99"/>
    <w:unhideWhenUsed/>
    <w:rsid w:val="00F65693"/>
    <w:rPr>
      <w:color w:val="0563C1" w:themeColor="hyperlink"/>
      <w:u w:val="single"/>
    </w:rPr>
  </w:style>
  <w:style w:type="paragraph" w:styleId="Tekstdymka">
    <w:name w:val="Balloon Text"/>
    <w:basedOn w:val="Normalny"/>
    <w:link w:val="TekstdymkaZnak"/>
    <w:uiPriority w:val="99"/>
    <w:semiHidden/>
    <w:unhideWhenUsed/>
    <w:rsid w:val="005A7C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7C3A"/>
    <w:rPr>
      <w:rFonts w:ascii="Tahoma" w:hAnsi="Tahoma" w:cs="Tahoma"/>
      <w:sz w:val="16"/>
      <w:szCs w:val="16"/>
    </w:rPr>
  </w:style>
  <w:style w:type="paragraph" w:styleId="Akapitzlist">
    <w:name w:val="List Paragraph"/>
    <w:basedOn w:val="Normalny"/>
    <w:uiPriority w:val="34"/>
    <w:qFormat/>
    <w:rsid w:val="007F3D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0B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F24BD"/>
    <w:pPr>
      <w:autoSpaceDE w:val="0"/>
      <w:autoSpaceDN w:val="0"/>
      <w:adjustRightInd w:val="0"/>
      <w:spacing w:after="0" w:line="240" w:lineRule="auto"/>
    </w:pPr>
    <w:rPr>
      <w:rFonts w:ascii="Lato" w:hAnsi="Lato" w:cs="Lato"/>
      <w:color w:val="000000"/>
      <w:sz w:val="24"/>
      <w:szCs w:val="24"/>
    </w:rPr>
  </w:style>
  <w:style w:type="character" w:styleId="Hipercze">
    <w:name w:val="Hyperlink"/>
    <w:basedOn w:val="Domylnaczcionkaakapitu"/>
    <w:uiPriority w:val="99"/>
    <w:unhideWhenUsed/>
    <w:rsid w:val="00F65693"/>
    <w:rPr>
      <w:color w:val="0563C1" w:themeColor="hyperlink"/>
      <w:u w:val="single"/>
    </w:rPr>
  </w:style>
  <w:style w:type="paragraph" w:styleId="Tekstdymka">
    <w:name w:val="Balloon Text"/>
    <w:basedOn w:val="Normalny"/>
    <w:link w:val="TekstdymkaZnak"/>
    <w:uiPriority w:val="99"/>
    <w:semiHidden/>
    <w:unhideWhenUsed/>
    <w:rsid w:val="005A7C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7C3A"/>
    <w:rPr>
      <w:rFonts w:ascii="Tahoma" w:hAnsi="Tahoma" w:cs="Tahoma"/>
      <w:sz w:val="16"/>
      <w:szCs w:val="16"/>
    </w:rPr>
  </w:style>
  <w:style w:type="paragraph" w:styleId="Akapitzlist">
    <w:name w:val="List Paragraph"/>
    <w:basedOn w:val="Normalny"/>
    <w:uiPriority w:val="34"/>
    <w:qFormat/>
    <w:rsid w:val="007F3D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616049">
      <w:bodyDiv w:val="1"/>
      <w:marLeft w:val="0"/>
      <w:marRight w:val="0"/>
      <w:marTop w:val="0"/>
      <w:marBottom w:val="0"/>
      <w:divBdr>
        <w:top w:val="none" w:sz="0" w:space="0" w:color="auto"/>
        <w:left w:val="none" w:sz="0" w:space="0" w:color="auto"/>
        <w:bottom w:val="none" w:sz="0" w:space="0" w:color="auto"/>
        <w:right w:val="none" w:sz="0" w:space="0" w:color="auto"/>
      </w:divBdr>
      <w:divsChild>
        <w:div w:id="158931041">
          <w:marLeft w:val="0"/>
          <w:marRight w:val="0"/>
          <w:marTop w:val="0"/>
          <w:marBottom w:val="0"/>
          <w:divBdr>
            <w:top w:val="none" w:sz="0" w:space="0" w:color="auto"/>
            <w:left w:val="none" w:sz="0" w:space="0" w:color="auto"/>
            <w:bottom w:val="none" w:sz="0" w:space="0" w:color="auto"/>
            <w:right w:val="none" w:sz="0" w:space="0" w:color="auto"/>
          </w:divBdr>
        </w:div>
      </w:divsChild>
    </w:div>
    <w:div w:id="210233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686</Words>
  <Characters>4119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Mrózek</dc:creator>
  <cp:lastModifiedBy>Anita Serafin</cp:lastModifiedBy>
  <cp:revision>14</cp:revision>
  <cp:lastPrinted>2023-05-08T19:51:00Z</cp:lastPrinted>
  <dcterms:created xsi:type="dcterms:W3CDTF">2023-05-06T19:42:00Z</dcterms:created>
  <dcterms:modified xsi:type="dcterms:W3CDTF">2023-05-08T19:53:00Z</dcterms:modified>
</cp:coreProperties>
</file>